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四川省人力资源服务业优秀个人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评选申报表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6"/>
          <w:szCs w:val="46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46"/>
          <w:szCs w:val="46"/>
        </w:rPr>
      </w:pPr>
    </w:p>
    <w:p>
      <w:pPr>
        <w:rPr>
          <w:rFonts w:hint="eastAsia"/>
        </w:rPr>
      </w:pPr>
    </w:p>
    <w:p>
      <w:pPr>
        <w:ind w:firstLine="723" w:firstLineChars="200"/>
        <w:rPr>
          <w:rFonts w:hint="eastAsia"/>
          <w:u w:val="single"/>
        </w:rPr>
      </w:pPr>
      <w:r>
        <w:rPr>
          <w:rFonts w:hint="eastAsia"/>
          <w:b/>
          <w:bCs/>
          <w:sz w:val="36"/>
          <w:szCs w:val="36"/>
          <w:lang w:eastAsia="zh-CN"/>
        </w:rPr>
        <w:t>申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  <w:lang w:eastAsia="zh-CN"/>
        </w:rPr>
        <w:t>报</w:t>
      </w: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/>
          <w:bCs/>
          <w:sz w:val="36"/>
          <w:szCs w:val="36"/>
          <w:lang w:eastAsia="zh-CN"/>
        </w:rPr>
        <w:t>人</w:t>
      </w:r>
      <w:r>
        <w:rPr>
          <w:rFonts w:hint="eastAsia"/>
          <w:b w:val="0"/>
          <w:bCs w:val="0"/>
          <w:sz w:val="36"/>
          <w:szCs w:val="36"/>
          <w:lang w:eastAsia="zh-CN"/>
        </w:rPr>
        <w:t>：</w:t>
      </w:r>
      <w:r>
        <w:rPr>
          <w:rFonts w:hint="eastAsia"/>
          <w:u w:val="single"/>
        </w:rPr>
        <w:t xml:space="preserve">                                  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 </w:t>
      </w:r>
    </w:p>
    <w:p>
      <w:pPr>
        <w:ind w:firstLine="723" w:firstLineChars="200"/>
        <w:rPr>
          <w:rFonts w:hint="eastAsia"/>
          <w:u w:val="single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申报类型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>：</w:t>
      </w:r>
      <w:r>
        <w:rPr>
          <w:rFonts w:hint="eastAsia"/>
          <w:u w:val="single"/>
          <w:lang w:val="en-US" w:eastAsia="zh-CN"/>
        </w:rPr>
        <w:t xml:space="preserve">                                   </w:t>
      </w:r>
    </w:p>
    <w:p>
      <w:pPr>
        <w:ind w:firstLine="420" w:firstLineChars="200"/>
        <w:rPr>
          <w:rFonts w:hint="eastAsia"/>
          <w:lang w:eastAsia="zh-CN"/>
        </w:rPr>
      </w:pPr>
    </w:p>
    <w:p>
      <w:pPr>
        <w:ind w:firstLine="723" w:firstLineChars="200"/>
        <w:rPr>
          <w:rFonts w:hint="default" w:eastAsiaTheme="minorEastAsia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推荐单位</w:t>
      </w:r>
      <w:r>
        <w:rPr>
          <w:rFonts w:hint="eastAsia"/>
        </w:rPr>
        <w:t>（盖章）</w:t>
      </w:r>
      <w:r>
        <w:rPr>
          <w:rFonts w:hint="eastAsia"/>
          <w:b/>
          <w:bCs/>
        </w:rPr>
        <w:t>：</w:t>
      </w:r>
      <w:r>
        <w:rPr>
          <w:rFonts w:hint="eastAsia"/>
          <w:u w:val="single"/>
        </w:rPr>
        <w:t xml:space="preserve">                           </w:t>
      </w:r>
      <w:r>
        <w:rPr>
          <w:rFonts w:hint="eastAsia"/>
          <w:u w:val="single"/>
          <w:lang w:val="en-US" w:eastAsia="zh-CN"/>
        </w:rPr>
        <w:t xml:space="preserve">  </w:t>
      </w:r>
    </w:p>
    <w:p>
      <w:pPr>
        <w:ind w:firstLine="607"/>
        <w:rPr>
          <w:rFonts w:hint="default"/>
          <w:u w:val="single"/>
          <w:lang w:val="en-US" w:eastAsia="zh-CN"/>
        </w:rPr>
      </w:pPr>
    </w:p>
    <w:p>
      <w:pPr>
        <w:ind w:firstLine="723" w:firstLineChars="200"/>
        <w:rPr>
          <w:rFonts w:hint="eastAsia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申报日期</w:t>
      </w:r>
      <w:r>
        <w:rPr>
          <w:rFonts w:hint="eastAsia"/>
          <w:b w:val="0"/>
          <w:bCs w:val="0"/>
          <w:sz w:val="36"/>
          <w:szCs w:val="36"/>
          <w:lang w:val="en-US" w:eastAsia="zh-CN"/>
        </w:rPr>
        <w:t>：</w:t>
      </w:r>
      <w:r>
        <w:rPr>
          <w:rFonts w:hint="eastAsia"/>
          <w:u w:val="single"/>
        </w:rPr>
        <w:t xml:space="preserve">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600" w:lineRule="exact"/>
        <w:ind w:firstLine="1606" w:firstLineChars="500"/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lang w:val="en-US" w:eastAsia="zh-CN"/>
        </w:rPr>
        <w:t>四川省人力资源服务行业协会 印制</w:t>
      </w:r>
    </w:p>
    <w:p>
      <w:pPr>
        <w:rPr>
          <w:rFonts w:hint="eastAsia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1优秀个人分为领军人才、优秀企业家、优秀经理人、服务明星四个类型，一个单位可推荐各类型先进个人1名，同一个人只能参评一项。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2.按照给定格式填写，除封面外，正文为四号仿宋字体，统一用A4纸双面打印装订成册（封面不塑封），分别报送纸质材料和电子文档各一份。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3.“获奖情况”填写个人近三年所获荣誉表彰，并附影印件。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4.“推荐单位意见”由法定代表人（负责人）签字并加盖公章。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 w:ascii="仿宋" w:hAnsi="仿宋" w:eastAsia="仿宋" w:cs="仿宋"/>
          <w:lang w:val="en-US" w:eastAsia="zh-CN"/>
        </w:rPr>
      </w:pPr>
    </w:p>
    <w:tbl>
      <w:tblPr>
        <w:tblStyle w:val="5"/>
        <w:tblW w:w="85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938"/>
        <w:gridCol w:w="1206"/>
        <w:gridCol w:w="11"/>
        <w:gridCol w:w="899"/>
        <w:gridCol w:w="5"/>
        <w:gridCol w:w="1268"/>
        <w:gridCol w:w="7"/>
        <w:gridCol w:w="1071"/>
        <w:gridCol w:w="16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497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after="292" w:afterLines="50" w:line="6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方正小标宋简体" w:eastAsia="方正小标宋简体"/>
                <w:b/>
                <w:bCs/>
                <w:sz w:val="40"/>
                <w:szCs w:val="4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938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99" w:type="dxa"/>
            <w:tcBorders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3" w:type="dxa"/>
            <w:gridSpan w:val="2"/>
            <w:tcBorders>
              <w:lef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078" w:type="dxa"/>
            <w:gridSpan w:val="2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3" w:type="dxa"/>
            <w:vMerge w:val="restart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近照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97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38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899" w:type="dxa"/>
            <w:tcBorders>
              <w:bottom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3" w:type="dxa"/>
            <w:gridSpan w:val="2"/>
            <w:tcBorders>
              <w:bottom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  <w:t>学历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3" w:type="dxa"/>
            <w:vMerge w:val="continue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497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938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gridSpan w:val="2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  <w:lang w:eastAsia="zh-CN"/>
              </w:rPr>
              <w:t>职业资格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03" w:type="dxa"/>
            <w:vMerge w:val="continue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exact"/>
          <w:jc w:val="center"/>
        </w:trPr>
        <w:tc>
          <w:tcPr>
            <w:tcW w:w="1497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  <w:lang w:eastAsia="zh-CN"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144" w:type="dxa"/>
            <w:gridSpan w:val="2"/>
            <w:tcBorders>
              <w:righ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261" w:type="dxa"/>
            <w:gridSpan w:val="6"/>
            <w:tcBorders>
              <w:left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  <w:lang w:eastAsia="zh-CN"/>
              </w:rPr>
              <w:t>从事人力资源服务年限</w:t>
            </w:r>
          </w:p>
        </w:tc>
        <w:tc>
          <w:tcPr>
            <w:tcW w:w="1603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  <w:jc w:val="center"/>
        </w:trPr>
        <w:tc>
          <w:tcPr>
            <w:tcW w:w="1497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  <w:lang w:eastAsia="zh-CN"/>
              </w:rPr>
              <w:t>学习及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7008" w:type="dxa"/>
            <w:gridSpan w:val="9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（可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另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  <w:jc w:val="center"/>
        </w:trPr>
        <w:tc>
          <w:tcPr>
            <w:tcW w:w="1497" w:type="dxa"/>
            <w:tcBorders>
              <w:bottom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  <w:lang w:eastAsia="zh-CN"/>
              </w:rPr>
              <w:t>获奖情况</w:t>
            </w:r>
          </w:p>
        </w:tc>
        <w:tc>
          <w:tcPr>
            <w:tcW w:w="7008" w:type="dxa"/>
            <w:gridSpan w:val="9"/>
            <w:tcBorders>
              <w:bottom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（附</w:t>
            </w:r>
            <w:r>
              <w:rPr>
                <w:rFonts w:hint="eastAsia" w:eastAsia="方正仿宋_GBK"/>
                <w:color w:val="000000"/>
                <w:sz w:val="24"/>
                <w:szCs w:val="24"/>
                <w:lang w:eastAsia="zh-CN"/>
              </w:rPr>
              <w:t>相应影印件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）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  <w:jc w:val="center"/>
        </w:trPr>
        <w:tc>
          <w:tcPr>
            <w:tcW w:w="1497" w:type="dxa"/>
            <w:tcBorders>
              <w:top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  <w:t>业绩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  <w:t>00字内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08" w:type="dxa"/>
            <w:gridSpan w:val="9"/>
            <w:tcBorders>
              <w:top w:val="single" w:color="auto" w:sz="4" w:space="0"/>
            </w:tcBorders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</w:rPr>
              <w:t>（可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另</w:t>
            </w:r>
            <w:r>
              <w:rPr>
                <w:rFonts w:hint="eastAsia" w:eastAsia="方正仿宋_GBK"/>
                <w:color w:val="000000"/>
                <w:sz w:val="24"/>
                <w:szCs w:val="24"/>
              </w:rPr>
              <w:t>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  <w:jc w:val="center"/>
        </w:trPr>
        <w:tc>
          <w:tcPr>
            <w:tcW w:w="1497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  <w:lang w:eastAsia="zh-CN"/>
              </w:rPr>
              <w:t>推荐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  <w:t>单位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008" w:type="dxa"/>
            <w:gridSpan w:val="9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 w:firstLine="960" w:firstLineChars="40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负责人签字：</w:t>
            </w: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default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 xml:space="preserve">                                年      月       日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1497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  <w:t>协会秘书处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b/>
                <w:color w:val="000000"/>
                <w:sz w:val="24"/>
                <w:szCs w:val="24"/>
                <w:lang w:eastAsia="zh-CN"/>
              </w:rPr>
              <w:t>初审</w:t>
            </w:r>
            <w:r>
              <w:rPr>
                <w:rFonts w:hint="eastAsia" w:eastAsia="方正仿宋_GBK"/>
                <w:b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008" w:type="dxa"/>
            <w:gridSpan w:val="9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 w:firstLine="3840" w:firstLineChars="1600"/>
              <w:jc w:val="both"/>
              <w:rPr>
                <w:rFonts w:hint="default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年      月       日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7" w:hRule="atLeast"/>
          <w:jc w:val="center"/>
        </w:trPr>
        <w:tc>
          <w:tcPr>
            <w:tcW w:w="1497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  <w:t>评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  <w:lang w:eastAsia="zh-CN"/>
              </w:rPr>
              <w:t>选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  <w:t>委员会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  <w:lang w:eastAsia="zh-CN"/>
              </w:rPr>
              <w:t>评审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008" w:type="dxa"/>
            <w:gridSpan w:val="9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 w:firstLine="1200" w:firstLineChars="50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负责人签字：</w:t>
            </w: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/>
              <w:jc w:val="both"/>
              <w:rPr>
                <w:rFonts w:hint="default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 xml:space="preserve">                                年      月       日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497" w:type="dxa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  <w:lang w:eastAsia="zh-CN"/>
              </w:rPr>
              <w:t>协会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Times New Roman" w:hAnsi="Times New Roman" w:eastAsia="方正仿宋_GBK" w:cs="Times New Roman"/>
                <w:b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008" w:type="dxa"/>
            <w:gridSpan w:val="9"/>
            <w:noWrap w:val="0"/>
            <w:tcMar>
              <w:left w:w="11" w:type="dxa"/>
              <w:right w:w="11" w:type="dxa"/>
            </w:tcMar>
            <w:vAlign w:val="center"/>
          </w:tcPr>
          <w:p>
            <w:pPr>
              <w:autoSpaceDN w:val="0"/>
              <w:spacing w:line="320" w:lineRule="exact"/>
              <w:ind w:right="240" w:firstLine="1200" w:firstLineChars="50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 w:firstLine="1200" w:firstLineChars="50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 w:firstLine="1200" w:firstLineChars="50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 w:firstLine="1200" w:firstLineChars="50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 w:firstLine="1200" w:firstLineChars="50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right="240" w:firstLine="1200" w:firstLineChars="500"/>
              <w:jc w:val="both"/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>负责人签字：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  <w:szCs w:val="24"/>
                <w:lang w:val="en-US" w:eastAsia="zh-CN"/>
              </w:rPr>
              <w:t xml:space="preserve">                                年      月       日</w:t>
            </w:r>
          </w:p>
        </w:tc>
      </w:tr>
    </w:tbl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诚 信 声 明</w:t>
      </w:r>
    </w:p>
    <w:p>
      <w:pPr>
        <w:rPr>
          <w:rFonts w:hint="eastAsia" w:eastAsia="方正仿宋简体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自愿</w:t>
      </w:r>
      <w:r>
        <w:rPr>
          <w:rFonts w:hint="eastAsia" w:ascii="仿宋" w:hAnsi="仿宋" w:eastAsia="仿宋" w:cs="仿宋"/>
          <w:sz w:val="32"/>
          <w:szCs w:val="32"/>
        </w:rPr>
        <w:t>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四川</w:t>
      </w:r>
      <w:r>
        <w:rPr>
          <w:rFonts w:hint="eastAsia" w:ascii="仿宋" w:hAnsi="仿宋" w:eastAsia="仿宋" w:cs="仿宋"/>
          <w:sz w:val="32"/>
          <w:szCs w:val="32"/>
        </w:rPr>
        <w:t>省人力资源服务业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先进个人</w:t>
      </w:r>
      <w:r>
        <w:rPr>
          <w:rFonts w:hint="eastAsia" w:ascii="仿宋" w:hAnsi="仿宋" w:eastAsia="仿宋" w:cs="仿宋"/>
          <w:sz w:val="32"/>
          <w:szCs w:val="32"/>
        </w:rPr>
        <w:t>评选，现特此声明：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</w:rPr>
        <w:t>表中填写的内容及提供的参评材料真实、准确，如有不实之处，本人愿承担相关责任。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118" w:firstLineChars="1287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声明人（签字）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：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                         </w:t>
      </w:r>
    </w:p>
    <w:p>
      <w:pPr>
        <w:spacing w:after="292" w:afterLines="50"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年    月    日   </w:t>
      </w:r>
    </w:p>
    <w:p>
      <w:pPr>
        <w:spacing w:after="292" w:afterLines="50" w:line="600" w:lineRule="exact"/>
        <w:jc w:val="center"/>
        <w:rPr>
          <w:rFonts w:hint="eastAsia" w:ascii="华文中宋" w:hAnsi="华文中宋" w:eastAsia="华文中宋" w:cs="华文中宋"/>
        </w:rPr>
      </w:pPr>
    </w:p>
    <w:p>
      <w:pPr>
        <w:rPr>
          <w:rFonts w:hint="eastAsia" w:eastAsia="方正仿宋简体"/>
        </w:rPr>
      </w:pPr>
    </w:p>
    <w:p>
      <w:pP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F12E0"/>
    <w:rsid w:val="04A71C60"/>
    <w:rsid w:val="04D41B95"/>
    <w:rsid w:val="0599534F"/>
    <w:rsid w:val="06B52FEE"/>
    <w:rsid w:val="071B6B0E"/>
    <w:rsid w:val="07D152B5"/>
    <w:rsid w:val="0817677B"/>
    <w:rsid w:val="0CD37FAC"/>
    <w:rsid w:val="0F771884"/>
    <w:rsid w:val="10801CAD"/>
    <w:rsid w:val="11DE3125"/>
    <w:rsid w:val="13C77B18"/>
    <w:rsid w:val="159E4BC6"/>
    <w:rsid w:val="16AD7046"/>
    <w:rsid w:val="192F26DE"/>
    <w:rsid w:val="1B4D12B4"/>
    <w:rsid w:val="1C961A8A"/>
    <w:rsid w:val="1D787EB4"/>
    <w:rsid w:val="1DB7181B"/>
    <w:rsid w:val="1DE85119"/>
    <w:rsid w:val="1F40353A"/>
    <w:rsid w:val="20156C81"/>
    <w:rsid w:val="22D21699"/>
    <w:rsid w:val="24450C77"/>
    <w:rsid w:val="255F5E54"/>
    <w:rsid w:val="26F76D90"/>
    <w:rsid w:val="281472A6"/>
    <w:rsid w:val="2B31705C"/>
    <w:rsid w:val="2BD563A5"/>
    <w:rsid w:val="2D3C5BF9"/>
    <w:rsid w:val="2E1318A8"/>
    <w:rsid w:val="2E766BA1"/>
    <w:rsid w:val="2F736F8E"/>
    <w:rsid w:val="2FA064E5"/>
    <w:rsid w:val="304B2C77"/>
    <w:rsid w:val="30637E34"/>
    <w:rsid w:val="309D790A"/>
    <w:rsid w:val="30A31161"/>
    <w:rsid w:val="30FF1F53"/>
    <w:rsid w:val="344E7957"/>
    <w:rsid w:val="36E20C6A"/>
    <w:rsid w:val="378249B6"/>
    <w:rsid w:val="3EB867FD"/>
    <w:rsid w:val="3EC37B86"/>
    <w:rsid w:val="4029756A"/>
    <w:rsid w:val="4111632C"/>
    <w:rsid w:val="41872E51"/>
    <w:rsid w:val="41DC3B02"/>
    <w:rsid w:val="45625D0D"/>
    <w:rsid w:val="45FD15B8"/>
    <w:rsid w:val="48B0335A"/>
    <w:rsid w:val="4C646F94"/>
    <w:rsid w:val="4CD9308F"/>
    <w:rsid w:val="4F145E20"/>
    <w:rsid w:val="4F9A7984"/>
    <w:rsid w:val="4FEA126C"/>
    <w:rsid w:val="51017205"/>
    <w:rsid w:val="51506B37"/>
    <w:rsid w:val="524A7033"/>
    <w:rsid w:val="53D9380B"/>
    <w:rsid w:val="54006E42"/>
    <w:rsid w:val="54052459"/>
    <w:rsid w:val="54FF12E0"/>
    <w:rsid w:val="58FC22A3"/>
    <w:rsid w:val="59281082"/>
    <w:rsid w:val="5A8861C9"/>
    <w:rsid w:val="5B8A006A"/>
    <w:rsid w:val="5BE222F4"/>
    <w:rsid w:val="5D64351E"/>
    <w:rsid w:val="5DC46131"/>
    <w:rsid w:val="5E18043F"/>
    <w:rsid w:val="641972EE"/>
    <w:rsid w:val="6501038C"/>
    <w:rsid w:val="651553E0"/>
    <w:rsid w:val="683F63E3"/>
    <w:rsid w:val="6B155028"/>
    <w:rsid w:val="6C031BD9"/>
    <w:rsid w:val="700D67F2"/>
    <w:rsid w:val="704F6E21"/>
    <w:rsid w:val="713B6E7B"/>
    <w:rsid w:val="751F6E71"/>
    <w:rsid w:val="754D40E4"/>
    <w:rsid w:val="759309EF"/>
    <w:rsid w:val="76635F25"/>
    <w:rsid w:val="76C46E8E"/>
    <w:rsid w:val="774420CE"/>
    <w:rsid w:val="77DB6714"/>
    <w:rsid w:val="7D1314F0"/>
    <w:rsid w:val="7DDF7C86"/>
    <w:rsid w:val="7E9B7E5E"/>
    <w:rsid w:val="7FD303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2020-11-12T08:07:00Z</dcterms:created>
  <dc:creator>曹文君</dc:creator>
  <cp:lastModifiedBy>明禄</cp:lastModifiedBy>
  <cp:lastPrinted>2020-11-30T02:55:00Z</cp:lastPrinted>
  <dcterms:modified xsi:type="dcterms:W3CDTF">2020-12-17T07:44:04Z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